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6D34" w:rsidRPr="00F24568" w:rsidRDefault="00666D34" w:rsidP="00F24568">
      <w:pPr>
        <w:spacing w:line="360" w:lineRule="auto"/>
        <w:jc w:val="center"/>
        <w:rPr>
          <w:rFonts w:cs="David"/>
          <w:b/>
          <w:bCs/>
          <w:sz w:val="32"/>
          <w:szCs w:val="32"/>
          <w:u w:val="single"/>
        </w:rPr>
      </w:pPr>
      <w:r w:rsidRPr="00F24568">
        <w:rPr>
          <w:rFonts w:cs="David" w:hint="cs"/>
          <w:b/>
          <w:bCs/>
          <w:sz w:val="32"/>
          <w:szCs w:val="32"/>
          <w:u w:val="single"/>
          <w:rtl/>
        </w:rPr>
        <w:t>הודעה בדבר כוונה להתקשרות עם ספק במיזם משותף</w:t>
      </w:r>
    </w:p>
    <w:p w:rsidR="00666D34" w:rsidRPr="00F24568" w:rsidRDefault="00666D34" w:rsidP="00F24568">
      <w:pPr>
        <w:spacing w:line="360" w:lineRule="auto"/>
        <w:jc w:val="both"/>
        <w:rPr>
          <w:rFonts w:cs="David"/>
          <w:szCs w:val="24"/>
          <w:u w:val="single"/>
          <w:rtl/>
        </w:rPr>
      </w:pPr>
    </w:p>
    <w:p w:rsidR="00666D34" w:rsidRPr="00F24568" w:rsidRDefault="00666D34" w:rsidP="00F24568">
      <w:pPr>
        <w:spacing w:line="360" w:lineRule="auto"/>
        <w:jc w:val="both"/>
        <w:rPr>
          <w:rFonts w:cs="David"/>
          <w:szCs w:val="24"/>
          <w:u w:val="single"/>
          <w:rtl/>
        </w:rPr>
      </w:pPr>
    </w:p>
    <w:p w:rsidR="00666D34" w:rsidRPr="00F24568" w:rsidRDefault="00254C61" w:rsidP="00F24568">
      <w:pPr>
        <w:spacing w:line="360" w:lineRule="auto"/>
        <w:rPr>
          <w:rFonts w:cs="David"/>
          <w:b/>
          <w:bCs/>
          <w:szCs w:val="24"/>
          <w:rtl/>
        </w:rPr>
      </w:pPr>
      <w:r w:rsidRPr="00F24568">
        <w:rPr>
          <w:rFonts w:cs="David" w:hint="cs"/>
          <w:b/>
          <w:bCs/>
          <w:szCs w:val="24"/>
          <w:rtl/>
        </w:rPr>
        <w:t>משרד החינוך</w:t>
      </w:r>
      <w:r w:rsidR="00666D34" w:rsidRPr="00F24568">
        <w:rPr>
          <w:rFonts w:cs="David" w:hint="cs"/>
          <w:b/>
          <w:bCs/>
          <w:szCs w:val="24"/>
          <w:rtl/>
        </w:rPr>
        <w:t xml:space="preserve"> מעוניין להתקשר עם מכון 'גשר מפעלים חינוכיים'   ע"ר</w:t>
      </w:r>
      <w:r w:rsidR="00FE56E4" w:rsidRPr="00F24568">
        <w:rPr>
          <w:rFonts w:cs="David" w:hint="cs"/>
          <w:b/>
          <w:bCs/>
          <w:szCs w:val="24"/>
          <w:rtl/>
        </w:rPr>
        <w:t xml:space="preserve"> </w:t>
      </w:r>
      <w:r w:rsidR="00666D34" w:rsidRPr="00F24568">
        <w:rPr>
          <w:rFonts w:cs="David" w:hint="cs"/>
          <w:b/>
          <w:bCs/>
          <w:szCs w:val="24"/>
          <w:rtl/>
        </w:rPr>
        <w:t xml:space="preserve">מס' ספק 580054062   לצורך ביצוע </w:t>
      </w:r>
      <w:proofErr w:type="spellStart"/>
      <w:r w:rsidR="00666D34" w:rsidRPr="00F24568">
        <w:rPr>
          <w:rFonts w:cs="David" w:hint="cs"/>
          <w:b/>
          <w:bCs/>
          <w:szCs w:val="24"/>
          <w:rtl/>
        </w:rPr>
        <w:t>תוכנית</w:t>
      </w:r>
      <w:proofErr w:type="spellEnd"/>
      <w:r w:rsidR="00666D34" w:rsidRPr="00F24568">
        <w:rPr>
          <w:rFonts w:cs="David" w:hint="cs"/>
          <w:b/>
          <w:bCs/>
          <w:szCs w:val="24"/>
          <w:rtl/>
        </w:rPr>
        <w:t xml:space="preserve"> 'את אחיי אנוכי מבקש סדנה לחיבור לחברה החרדית'</w:t>
      </w:r>
    </w:p>
    <w:p w:rsidR="00666D34" w:rsidRPr="00F24568" w:rsidRDefault="00666D34" w:rsidP="00F24568">
      <w:pPr>
        <w:spacing w:line="360" w:lineRule="auto"/>
        <w:rPr>
          <w:rFonts w:cs="David"/>
          <w:b/>
          <w:bCs/>
          <w:szCs w:val="24"/>
          <w:u w:val="single"/>
          <w:rtl/>
        </w:rPr>
      </w:pPr>
    </w:p>
    <w:p w:rsidR="00666D34" w:rsidRPr="00F24568" w:rsidRDefault="00254C61" w:rsidP="00F24568">
      <w:pPr>
        <w:spacing w:line="360" w:lineRule="auto"/>
        <w:jc w:val="both"/>
        <w:rPr>
          <w:rFonts w:cs="David"/>
          <w:szCs w:val="24"/>
          <w:rtl/>
        </w:rPr>
      </w:pPr>
      <w:r w:rsidRPr="00F24568">
        <w:rPr>
          <w:rFonts w:cs="David" w:hint="cs"/>
          <w:szCs w:val="24"/>
          <w:rtl/>
        </w:rPr>
        <w:t>משרד החינוך</w:t>
      </w:r>
      <w:r w:rsidR="00666D34" w:rsidRPr="00F24568">
        <w:rPr>
          <w:rFonts w:cs="David" w:hint="cs"/>
          <w:szCs w:val="24"/>
          <w:rtl/>
        </w:rPr>
        <w:t xml:space="preserve"> בשיתוף עם עמותת 'גשר מפעלים חינוכיים' מעוניינ</w:t>
      </w:r>
      <w:r w:rsidRPr="00F24568">
        <w:rPr>
          <w:rFonts w:cs="David" w:hint="cs"/>
          <w:szCs w:val="24"/>
          <w:rtl/>
        </w:rPr>
        <w:t>ים</w:t>
      </w:r>
      <w:r w:rsidR="00666D34" w:rsidRPr="00F24568">
        <w:rPr>
          <w:rFonts w:cs="David" w:hint="cs"/>
          <w:szCs w:val="24"/>
          <w:rtl/>
        </w:rPr>
        <w:t xml:space="preserve"> להעביר סדנאות בבתי הספר התיכוניים </w:t>
      </w:r>
      <w:r w:rsidRPr="00F24568">
        <w:rPr>
          <w:rFonts w:cs="David" w:hint="cs"/>
          <w:szCs w:val="24"/>
          <w:rtl/>
        </w:rPr>
        <w:t xml:space="preserve">ובקהילות </w:t>
      </w:r>
      <w:r w:rsidR="00666D34" w:rsidRPr="00F24568">
        <w:rPr>
          <w:rFonts w:cs="David" w:hint="cs"/>
          <w:szCs w:val="24"/>
          <w:rtl/>
        </w:rPr>
        <w:t>בהן נכיר לעומק את החברה החרדית על גווניה השונים והמיוחדים. נבין את התהליכים שעוברת החברה ונקודות המפגש והחיכוך עם החברה הישראלית. הסדנה תכלול מפגש מעמיק עם דובר חרדי, שישתף מעולמו האישי ויקיים שיח פתוח עם שאלות מהמשתתפים.</w:t>
      </w:r>
    </w:p>
    <w:p w:rsidR="00666D34" w:rsidRPr="00F24568" w:rsidRDefault="00666D34" w:rsidP="00F24568">
      <w:pPr>
        <w:spacing w:line="360" w:lineRule="auto"/>
        <w:jc w:val="both"/>
        <w:rPr>
          <w:rFonts w:cs="David"/>
          <w:szCs w:val="24"/>
          <w:rtl/>
        </w:rPr>
      </w:pPr>
      <w:r w:rsidRPr="00F24568">
        <w:rPr>
          <w:rFonts w:cs="David" w:hint="cs"/>
          <w:szCs w:val="24"/>
          <w:rtl/>
        </w:rPr>
        <w:t xml:space="preserve">הסדנה היא חד יומית </w:t>
      </w:r>
      <w:r w:rsidR="00254C61" w:rsidRPr="00F24568">
        <w:rPr>
          <w:rFonts w:cs="David" w:hint="cs"/>
          <w:szCs w:val="24"/>
          <w:rtl/>
        </w:rPr>
        <w:t xml:space="preserve">או דו יומית </w:t>
      </w:r>
      <w:r w:rsidRPr="00F24568">
        <w:rPr>
          <w:rFonts w:cs="David" w:hint="cs"/>
          <w:szCs w:val="24"/>
          <w:rtl/>
        </w:rPr>
        <w:t>ומעמיקה. בסופה נימסר משוב דיגיטלי לתלמידים בו הם ממלאים את חוות דעתם על החוויה ועמדותיהם בעקבותיה.</w:t>
      </w:r>
    </w:p>
    <w:p w:rsidR="00666D34" w:rsidRPr="00F24568" w:rsidRDefault="00666D34" w:rsidP="00F24568">
      <w:pPr>
        <w:spacing w:line="360" w:lineRule="auto"/>
        <w:jc w:val="both"/>
        <w:rPr>
          <w:rFonts w:cs="David"/>
          <w:szCs w:val="24"/>
          <w:rtl/>
        </w:rPr>
      </w:pPr>
      <w:r w:rsidRPr="00F24568">
        <w:rPr>
          <w:rFonts w:cs="David" w:hint="cs"/>
          <w:szCs w:val="24"/>
          <w:rtl/>
        </w:rPr>
        <w:t>הסדנה מתחילה ביחידת תוכן על החברה החרדית והתפיסות הקיימות של המשתתפים ביחס אליה. לאחר מכן מתקיים שיח פתוח ומעמיק עם דובר חרדי, תוך דיאלוג עם המנחה ושאלות ותגובות מהמשתתפים. לסיום מתקיים עיבוד לשיחה תוך חשיבה על אפיק משותף לחיים בחברה הישראלית.</w:t>
      </w:r>
    </w:p>
    <w:p w:rsidR="00666D34" w:rsidRPr="00F24568" w:rsidRDefault="00666D34" w:rsidP="00F24568">
      <w:pPr>
        <w:spacing w:line="360" w:lineRule="auto"/>
        <w:jc w:val="both"/>
        <w:rPr>
          <w:rFonts w:cs="David"/>
          <w:szCs w:val="24"/>
          <w:rtl/>
        </w:rPr>
      </w:pPr>
      <w:r w:rsidRPr="00F24568">
        <w:rPr>
          <w:rFonts w:cs="David" w:hint="cs"/>
          <w:szCs w:val="24"/>
          <w:rtl/>
        </w:rPr>
        <w:t>הסדנה מונחית על ידי מנחה קבוצות מקצועי, וכן על ידי דובר חרדי שמייצג את עולמו האישי.</w:t>
      </w:r>
    </w:p>
    <w:p w:rsidR="001D0DFD" w:rsidRPr="00F24568" w:rsidRDefault="001D0DFD" w:rsidP="00F24568">
      <w:pPr>
        <w:spacing w:line="360" w:lineRule="auto"/>
        <w:jc w:val="both"/>
        <w:rPr>
          <w:rFonts w:cs="David"/>
          <w:szCs w:val="24"/>
          <w:rtl/>
        </w:rPr>
      </w:pPr>
      <w:r w:rsidRPr="00F24568">
        <w:rPr>
          <w:rFonts w:cs="David" w:hint="cs"/>
          <w:szCs w:val="24"/>
          <w:rtl/>
        </w:rPr>
        <w:t>במסגרת המיזם מתוכננות 1,000 קבוצות לימוד בבתי ספר תיכוניים ובקהילות, כל כיתת לימוד תהיה קבוצה</w:t>
      </w:r>
      <w:r w:rsidR="00700A54">
        <w:rPr>
          <w:rFonts w:cs="David" w:hint="cs"/>
          <w:szCs w:val="24"/>
          <w:rtl/>
        </w:rPr>
        <w:t xml:space="preserve"> </w:t>
      </w:r>
      <w:r w:rsidRPr="00F24568">
        <w:rPr>
          <w:rFonts w:cs="David" w:hint="cs"/>
          <w:szCs w:val="24"/>
          <w:rtl/>
        </w:rPr>
        <w:t xml:space="preserve"> בפני עצמה</w:t>
      </w:r>
      <w:r w:rsidR="00700A54">
        <w:rPr>
          <w:rFonts w:cs="David" w:hint="cs"/>
          <w:szCs w:val="24"/>
          <w:rtl/>
        </w:rPr>
        <w:t>, עד 20-30 משתתפים,</w:t>
      </w:r>
      <w:r w:rsidRPr="00F24568">
        <w:rPr>
          <w:rFonts w:cs="David" w:hint="cs"/>
          <w:szCs w:val="24"/>
          <w:rtl/>
        </w:rPr>
        <w:t xml:space="preserve"> כך שיתאפשר המשך שיח ועיבוד של התהליך גם לאחר סיום הסדנא</w:t>
      </w:r>
    </w:p>
    <w:p w:rsidR="00351B5E" w:rsidRPr="00F24568" w:rsidRDefault="00351B5E" w:rsidP="00F24568">
      <w:pPr>
        <w:spacing w:line="360" w:lineRule="auto"/>
        <w:jc w:val="both"/>
        <w:rPr>
          <w:rFonts w:cs="David"/>
          <w:szCs w:val="24"/>
          <w:rtl/>
        </w:rPr>
      </w:pPr>
    </w:p>
    <w:p w:rsidR="00666D34" w:rsidRPr="00F24568" w:rsidRDefault="00666D34" w:rsidP="00F24568">
      <w:pPr>
        <w:spacing w:line="360" w:lineRule="auto"/>
        <w:jc w:val="both"/>
        <w:rPr>
          <w:rFonts w:cs="David"/>
          <w:b/>
          <w:bCs/>
          <w:szCs w:val="24"/>
          <w:u w:val="single"/>
          <w:rtl/>
        </w:rPr>
      </w:pPr>
      <w:r w:rsidRPr="00F24568">
        <w:rPr>
          <w:rFonts w:cs="David" w:hint="cs"/>
          <w:b/>
          <w:bCs/>
          <w:szCs w:val="24"/>
          <w:u w:val="single"/>
          <w:rtl/>
        </w:rPr>
        <w:t>היקף פעילות מתוכנן</w:t>
      </w:r>
      <w:r w:rsidRPr="00F24568">
        <w:rPr>
          <w:rFonts w:cs="David" w:hint="cs"/>
          <w:b/>
          <w:bCs/>
          <w:szCs w:val="24"/>
          <w:rtl/>
        </w:rPr>
        <w:t>:  עלות המיזם 1,000,000 ₪</w:t>
      </w:r>
      <w:r w:rsidRPr="00F24568">
        <w:rPr>
          <w:rFonts w:cs="David" w:hint="cs"/>
          <w:b/>
          <w:bCs/>
          <w:szCs w:val="24"/>
          <w:u w:val="single"/>
          <w:rtl/>
        </w:rPr>
        <w:t xml:space="preserve"> </w:t>
      </w:r>
    </w:p>
    <w:p w:rsidR="00666D34" w:rsidRPr="00F24568" w:rsidRDefault="00666D34" w:rsidP="00F11DF6">
      <w:pPr>
        <w:spacing w:line="360" w:lineRule="auto"/>
        <w:jc w:val="both"/>
        <w:rPr>
          <w:rFonts w:cs="David"/>
          <w:b/>
          <w:bCs/>
          <w:szCs w:val="24"/>
          <w:rtl/>
        </w:rPr>
      </w:pPr>
      <w:r w:rsidRPr="00F24568">
        <w:rPr>
          <w:rFonts w:cs="David" w:hint="cs"/>
          <w:b/>
          <w:bCs/>
          <w:szCs w:val="24"/>
          <w:rtl/>
        </w:rPr>
        <w:t xml:space="preserve">תקופת ההתקשרות המתוכננת  </w:t>
      </w:r>
      <w:r w:rsidR="007F6FA3" w:rsidRPr="007F6FA3">
        <w:rPr>
          <w:rFonts w:cs="David" w:hint="cs"/>
          <w:szCs w:val="24"/>
          <w:rtl/>
        </w:rPr>
        <w:t xml:space="preserve">מיום חתימת ההסכם </w:t>
      </w:r>
      <w:r w:rsidR="007F6FA3" w:rsidRPr="007F6FA3">
        <w:rPr>
          <w:rFonts w:cs="David"/>
          <w:szCs w:val="24"/>
          <w:rtl/>
        </w:rPr>
        <w:t>–</w:t>
      </w:r>
      <w:r w:rsidR="007F6FA3" w:rsidRPr="007F6FA3">
        <w:rPr>
          <w:rFonts w:cs="David" w:hint="cs"/>
          <w:szCs w:val="24"/>
          <w:rtl/>
        </w:rPr>
        <w:t xml:space="preserve"> 31.12.202</w:t>
      </w:r>
      <w:r w:rsidR="00F11DF6">
        <w:rPr>
          <w:rFonts w:cs="David" w:hint="cs"/>
          <w:szCs w:val="24"/>
          <w:rtl/>
        </w:rPr>
        <w:t>2</w:t>
      </w:r>
    </w:p>
    <w:p w:rsidR="00666D34" w:rsidRPr="00F24568" w:rsidRDefault="00666D34" w:rsidP="00F24568">
      <w:pPr>
        <w:spacing w:line="360" w:lineRule="auto"/>
        <w:jc w:val="both"/>
        <w:rPr>
          <w:rFonts w:cs="David"/>
          <w:szCs w:val="24"/>
          <w:rtl/>
        </w:rPr>
      </w:pPr>
      <w:r w:rsidRPr="00F24568">
        <w:rPr>
          <w:rFonts w:cs="David" w:hint="cs"/>
          <w:b/>
          <w:bCs/>
          <w:szCs w:val="24"/>
          <w:rtl/>
        </w:rPr>
        <w:t>עלות כוללת של המיזם:</w:t>
      </w:r>
      <w:r w:rsidRPr="00F24568">
        <w:rPr>
          <w:rFonts w:cs="David" w:hint="cs"/>
          <w:szCs w:val="24"/>
          <w:rtl/>
        </w:rPr>
        <w:t xml:space="preserve">   1,000,000  ₪</w:t>
      </w:r>
    </w:p>
    <w:p w:rsidR="00666D34" w:rsidRPr="00F24568" w:rsidRDefault="00666D34" w:rsidP="00F24568">
      <w:pPr>
        <w:spacing w:line="360" w:lineRule="auto"/>
        <w:jc w:val="both"/>
        <w:rPr>
          <w:rFonts w:cs="David"/>
          <w:szCs w:val="24"/>
          <w:rtl/>
        </w:rPr>
      </w:pPr>
      <w:r w:rsidRPr="00F24568">
        <w:rPr>
          <w:rFonts w:cs="David" w:hint="cs"/>
          <w:b/>
          <w:bCs/>
          <w:szCs w:val="24"/>
          <w:rtl/>
        </w:rPr>
        <w:t xml:space="preserve">50% עמותת 'גשר מפעלים חינוכיים': </w:t>
      </w:r>
      <w:r w:rsidRPr="00F24568">
        <w:rPr>
          <w:rFonts w:cs="David" w:hint="cs"/>
          <w:szCs w:val="24"/>
          <w:rtl/>
        </w:rPr>
        <w:t xml:space="preserve">  500,000 ₪  </w:t>
      </w:r>
    </w:p>
    <w:p w:rsidR="00666D34" w:rsidRPr="00F24568" w:rsidRDefault="00666D34" w:rsidP="00F24568">
      <w:pPr>
        <w:spacing w:line="360" w:lineRule="auto"/>
        <w:jc w:val="both"/>
        <w:rPr>
          <w:rFonts w:cs="David"/>
          <w:szCs w:val="24"/>
          <w:rtl/>
        </w:rPr>
      </w:pPr>
      <w:r w:rsidRPr="00F24568">
        <w:rPr>
          <w:rFonts w:cs="David" w:hint="cs"/>
          <w:b/>
          <w:bCs/>
          <w:szCs w:val="24"/>
          <w:rtl/>
        </w:rPr>
        <w:t xml:space="preserve">50% משרד </w:t>
      </w:r>
      <w:r w:rsidR="00254C61" w:rsidRPr="00F24568">
        <w:rPr>
          <w:rFonts w:cs="David" w:hint="cs"/>
          <w:b/>
          <w:bCs/>
          <w:szCs w:val="24"/>
          <w:rtl/>
        </w:rPr>
        <w:t>החינוך</w:t>
      </w:r>
      <w:r w:rsidRPr="00F24568">
        <w:rPr>
          <w:rFonts w:cs="David" w:hint="cs"/>
          <w:b/>
          <w:bCs/>
          <w:szCs w:val="24"/>
          <w:rtl/>
        </w:rPr>
        <w:t>:</w:t>
      </w:r>
      <w:r w:rsidRPr="00F24568">
        <w:rPr>
          <w:rFonts w:cs="David" w:hint="cs"/>
          <w:szCs w:val="24"/>
          <w:rtl/>
        </w:rPr>
        <w:t xml:space="preserve">  500,000 ₪ </w:t>
      </w:r>
    </w:p>
    <w:p w:rsidR="00FE56E4" w:rsidRDefault="00FE56E4" w:rsidP="00F24568">
      <w:pPr>
        <w:spacing w:line="360" w:lineRule="auto"/>
        <w:jc w:val="both"/>
        <w:rPr>
          <w:rFonts w:cs="David"/>
          <w:b/>
          <w:bCs/>
          <w:szCs w:val="24"/>
          <w:u w:val="single"/>
          <w:rtl/>
        </w:rPr>
      </w:pPr>
    </w:p>
    <w:p w:rsidR="007F6FA3" w:rsidRDefault="007F6FA3" w:rsidP="007F6FA3">
      <w:pPr>
        <w:spacing w:line="360" w:lineRule="auto"/>
        <w:rPr>
          <w:rFonts w:cs="David"/>
          <w:b/>
          <w:bCs/>
          <w:szCs w:val="24"/>
          <w:u w:val="single"/>
          <w:rtl/>
        </w:rPr>
      </w:pPr>
      <w:r>
        <w:rPr>
          <w:rFonts w:cs="David" w:hint="cs"/>
          <w:b/>
          <w:bCs/>
          <w:szCs w:val="24"/>
          <w:u w:val="single"/>
          <w:rtl/>
        </w:rPr>
        <w:t xml:space="preserve">המשרד מודיע בזאת שאין בפרסום האמור משום התחייבות לפעול במתכונת רכש של מיזם משותף כאמור בפרסום זה וכי המשרד עתיד לבחון את אופן הביצוע המיטבי. </w:t>
      </w:r>
    </w:p>
    <w:p w:rsidR="007F6FA3" w:rsidRPr="00F24568" w:rsidRDefault="007F6FA3" w:rsidP="00F24568">
      <w:pPr>
        <w:spacing w:line="360" w:lineRule="auto"/>
        <w:jc w:val="both"/>
        <w:rPr>
          <w:rFonts w:cs="David"/>
          <w:b/>
          <w:bCs/>
          <w:szCs w:val="24"/>
          <w:u w:val="single"/>
          <w:rtl/>
        </w:rPr>
      </w:pPr>
    </w:p>
    <w:p w:rsidR="00F24568" w:rsidRPr="00F24568" w:rsidRDefault="00F24568" w:rsidP="00F24568">
      <w:pPr>
        <w:spacing w:line="360" w:lineRule="auto"/>
        <w:jc w:val="both"/>
        <w:rPr>
          <w:rFonts w:cs="David"/>
          <w:b/>
          <w:bCs/>
          <w:szCs w:val="24"/>
          <w:u w:val="single"/>
          <w:rtl/>
        </w:rPr>
      </w:pPr>
    </w:p>
    <w:p w:rsidR="00F24568" w:rsidRPr="00F24568" w:rsidRDefault="00F24568" w:rsidP="00F24568">
      <w:pPr>
        <w:spacing w:line="360" w:lineRule="auto"/>
        <w:jc w:val="both"/>
        <w:rPr>
          <w:rFonts w:cs="David"/>
          <w:b/>
          <w:bCs/>
          <w:szCs w:val="24"/>
          <w:u w:val="single"/>
          <w:rtl/>
        </w:rPr>
      </w:pPr>
      <w:r w:rsidRPr="00F24568">
        <w:rPr>
          <w:rFonts w:cs="David" w:hint="cs"/>
          <w:b/>
          <w:bCs/>
          <w:szCs w:val="24"/>
          <w:u w:val="single"/>
          <w:rtl/>
        </w:rPr>
        <w:t>פירוט דרישות מהספק</w:t>
      </w:r>
    </w:p>
    <w:p w:rsidR="00F24568" w:rsidRPr="00F24568" w:rsidRDefault="00F24568" w:rsidP="00F24568">
      <w:pPr>
        <w:spacing w:line="360" w:lineRule="auto"/>
        <w:jc w:val="both"/>
        <w:rPr>
          <w:rFonts w:cs="David"/>
          <w:szCs w:val="24"/>
          <w:rtl/>
        </w:rPr>
      </w:pPr>
    </w:p>
    <w:p w:rsidR="00F24568" w:rsidRPr="00F24568" w:rsidRDefault="00F24568" w:rsidP="00F24568">
      <w:pPr>
        <w:spacing w:line="360" w:lineRule="auto"/>
        <w:jc w:val="both"/>
        <w:rPr>
          <w:rFonts w:cs="David"/>
          <w:szCs w:val="24"/>
          <w:rtl/>
        </w:rPr>
      </w:pPr>
      <w:r w:rsidRPr="00F24568">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F24568">
        <w:rPr>
          <w:rFonts w:cs="David" w:hint="cs"/>
          <w:szCs w:val="24"/>
          <w:u w:val="single"/>
          <w:rtl/>
        </w:rPr>
        <w:t>סף</w:t>
      </w:r>
      <w:r w:rsidRPr="00F24568">
        <w:rPr>
          <w:rFonts w:cs="David" w:hint="cs"/>
          <w:szCs w:val="24"/>
          <w:rtl/>
        </w:rPr>
        <w:t xml:space="preserve"> מדידות/כמותיות)</w:t>
      </w:r>
    </w:p>
    <w:p w:rsidR="00F24568" w:rsidRPr="00F24568" w:rsidRDefault="00F24568" w:rsidP="00F24568">
      <w:pPr>
        <w:pStyle w:val="a3"/>
        <w:numPr>
          <w:ilvl w:val="0"/>
          <w:numId w:val="3"/>
        </w:numPr>
        <w:spacing w:line="360" w:lineRule="auto"/>
        <w:jc w:val="both"/>
        <w:rPr>
          <w:rFonts w:cs="David"/>
          <w:szCs w:val="24"/>
        </w:rPr>
      </w:pPr>
      <w:r w:rsidRPr="00F24568">
        <w:rPr>
          <w:rFonts w:cs="David"/>
          <w:szCs w:val="24"/>
          <w:rtl/>
        </w:rPr>
        <w:t>הקצאת משאבים כספיים ומנהליים לעלות 50% מהפרויקט</w:t>
      </w:r>
    </w:p>
    <w:p w:rsidR="00F24568" w:rsidRPr="00F24568" w:rsidRDefault="00F24568" w:rsidP="00F24568">
      <w:pPr>
        <w:spacing w:line="360" w:lineRule="auto"/>
        <w:ind w:firstLine="360"/>
        <w:jc w:val="both"/>
        <w:rPr>
          <w:rFonts w:cs="David"/>
          <w:szCs w:val="24"/>
        </w:rPr>
      </w:pPr>
      <w:r w:rsidRPr="00F24568">
        <w:rPr>
          <w:rFonts w:cs="David"/>
          <w:szCs w:val="24"/>
          <w:rtl/>
        </w:rPr>
        <w:t xml:space="preserve">2. </w:t>
      </w:r>
      <w:r w:rsidRPr="00F24568">
        <w:rPr>
          <w:rFonts w:cs="David" w:hint="cs"/>
          <w:szCs w:val="24"/>
          <w:rtl/>
        </w:rPr>
        <w:t xml:space="preserve">   </w:t>
      </w:r>
      <w:r w:rsidRPr="00F24568">
        <w:rPr>
          <w:rFonts w:cs="David"/>
          <w:szCs w:val="24"/>
          <w:rtl/>
        </w:rPr>
        <w:t xml:space="preserve">התמחות וצבירת ידע   להפעלת </w:t>
      </w:r>
      <w:proofErr w:type="spellStart"/>
      <w:r w:rsidRPr="00F24568">
        <w:rPr>
          <w:rFonts w:cs="David"/>
          <w:szCs w:val="24"/>
          <w:rtl/>
        </w:rPr>
        <w:t>פרוייקט</w:t>
      </w:r>
      <w:proofErr w:type="spellEnd"/>
      <w:r w:rsidRPr="00F24568">
        <w:rPr>
          <w:rFonts w:cs="David"/>
          <w:szCs w:val="24"/>
          <w:rtl/>
        </w:rPr>
        <w:t xml:space="preserve">  בהיקף הנדרש </w:t>
      </w:r>
    </w:p>
    <w:p w:rsidR="00F24568" w:rsidRPr="00F24568" w:rsidRDefault="00F24568" w:rsidP="00F24568">
      <w:pPr>
        <w:spacing w:line="360" w:lineRule="auto"/>
        <w:ind w:firstLine="360"/>
        <w:jc w:val="both"/>
        <w:rPr>
          <w:rFonts w:cs="David"/>
          <w:szCs w:val="24"/>
        </w:rPr>
      </w:pPr>
      <w:r w:rsidRPr="00F24568">
        <w:rPr>
          <w:rFonts w:cs="David"/>
          <w:szCs w:val="24"/>
          <w:rtl/>
        </w:rPr>
        <w:t>3.</w:t>
      </w:r>
      <w:r w:rsidRPr="00F24568">
        <w:rPr>
          <w:rFonts w:cs="David"/>
          <w:szCs w:val="24"/>
          <w:rtl/>
        </w:rPr>
        <w:tab/>
        <w:t xml:space="preserve">היכרות עם קהלים רבים ומגוונים והיכולת להתאים  </w:t>
      </w:r>
      <w:proofErr w:type="spellStart"/>
      <w:r w:rsidRPr="00F24568">
        <w:rPr>
          <w:rFonts w:cs="David"/>
          <w:szCs w:val="24"/>
          <w:rtl/>
        </w:rPr>
        <w:t>תוכניות</w:t>
      </w:r>
      <w:proofErr w:type="spellEnd"/>
      <w:r w:rsidRPr="00F24568">
        <w:rPr>
          <w:rFonts w:cs="David"/>
          <w:szCs w:val="24"/>
          <w:rtl/>
        </w:rPr>
        <w:t xml:space="preserve"> </w:t>
      </w:r>
    </w:p>
    <w:p w:rsidR="00F24568" w:rsidRPr="00F24568" w:rsidRDefault="00F24568" w:rsidP="00F24568">
      <w:pPr>
        <w:spacing w:line="360" w:lineRule="auto"/>
        <w:ind w:firstLine="360"/>
        <w:jc w:val="both"/>
        <w:rPr>
          <w:rFonts w:cs="David"/>
          <w:szCs w:val="24"/>
        </w:rPr>
      </w:pPr>
      <w:r w:rsidRPr="00F24568">
        <w:rPr>
          <w:rFonts w:cs="David"/>
          <w:szCs w:val="24"/>
          <w:rtl/>
        </w:rPr>
        <w:t>4.</w:t>
      </w:r>
      <w:r w:rsidRPr="00F24568">
        <w:rPr>
          <w:rFonts w:cs="David"/>
          <w:szCs w:val="24"/>
          <w:rtl/>
        </w:rPr>
        <w:tab/>
        <w:t xml:space="preserve">התמחות  </w:t>
      </w:r>
      <w:proofErr w:type="spellStart"/>
      <w:r w:rsidRPr="00F24568">
        <w:rPr>
          <w:rFonts w:cs="David"/>
          <w:szCs w:val="24"/>
          <w:rtl/>
        </w:rPr>
        <w:t>בבנית</w:t>
      </w:r>
      <w:proofErr w:type="spellEnd"/>
      <w:r w:rsidRPr="00F24568">
        <w:rPr>
          <w:rFonts w:cs="David"/>
          <w:szCs w:val="24"/>
          <w:rtl/>
        </w:rPr>
        <w:t xml:space="preserve"> כלים  להקניית שיטות למידה  לקהלים שונים.</w:t>
      </w:r>
    </w:p>
    <w:p w:rsidR="00F24568" w:rsidRPr="00F24568" w:rsidRDefault="00F24568" w:rsidP="00F24568">
      <w:pPr>
        <w:spacing w:line="360" w:lineRule="auto"/>
        <w:jc w:val="both"/>
        <w:rPr>
          <w:rFonts w:cs="David"/>
          <w:szCs w:val="24"/>
        </w:rPr>
      </w:pPr>
    </w:p>
    <w:p w:rsidR="00F24568" w:rsidRPr="00F24568" w:rsidRDefault="00F24568" w:rsidP="00F24568">
      <w:pPr>
        <w:spacing w:line="360" w:lineRule="auto"/>
        <w:jc w:val="both"/>
        <w:rPr>
          <w:rFonts w:cs="David"/>
          <w:szCs w:val="24"/>
          <w:rtl/>
        </w:rPr>
      </w:pPr>
    </w:p>
    <w:p w:rsidR="00F24568" w:rsidRPr="00F24568" w:rsidRDefault="00F24568" w:rsidP="00F24568">
      <w:pPr>
        <w:numPr>
          <w:ilvl w:val="0"/>
          <w:numId w:val="2"/>
        </w:numPr>
        <w:spacing w:line="360" w:lineRule="auto"/>
        <w:jc w:val="both"/>
        <w:rPr>
          <w:rFonts w:cs="David"/>
          <w:szCs w:val="24"/>
        </w:rPr>
      </w:pPr>
      <w:r w:rsidRPr="00F24568">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852AC3" w:rsidRDefault="00F24568" w:rsidP="00F24568">
      <w:pPr>
        <w:numPr>
          <w:ilvl w:val="0"/>
          <w:numId w:val="2"/>
        </w:numPr>
        <w:spacing w:line="360" w:lineRule="auto"/>
        <w:jc w:val="both"/>
        <w:rPr>
          <w:rFonts w:cs="David"/>
          <w:szCs w:val="24"/>
        </w:rPr>
      </w:pPr>
      <w:r w:rsidRPr="00F24568">
        <w:rPr>
          <w:rFonts w:cs="David" w:hint="cs"/>
          <w:szCs w:val="24"/>
          <w:rtl/>
        </w:rPr>
        <w:t>אם יתקבלו הצעות נוספות, המשרד יפעל באופן הבא:</w:t>
      </w:r>
    </w:p>
    <w:p w:rsidR="00F24568" w:rsidRPr="00F24568" w:rsidRDefault="00F24568" w:rsidP="00852AC3">
      <w:pPr>
        <w:spacing w:line="360" w:lineRule="auto"/>
        <w:ind w:left="720"/>
        <w:jc w:val="both"/>
        <w:rPr>
          <w:rFonts w:cs="David"/>
          <w:szCs w:val="24"/>
        </w:rPr>
      </w:pPr>
      <w:r w:rsidRPr="00F24568">
        <w:rPr>
          <w:rFonts w:cs="David" w:hint="cs"/>
          <w:szCs w:val="24"/>
          <w:rtl/>
        </w:rPr>
        <w:t xml:space="preserve">בחינת ההצעות </w:t>
      </w:r>
      <w:r w:rsidR="00852AC3">
        <w:rPr>
          <w:rFonts w:cs="David" w:hint="cs"/>
          <w:szCs w:val="24"/>
          <w:rtl/>
        </w:rPr>
        <w:t xml:space="preserve">שיתקבלו </w:t>
      </w:r>
      <w:r w:rsidR="00942ABE">
        <w:rPr>
          <w:rFonts w:cs="David" w:hint="cs"/>
          <w:szCs w:val="24"/>
          <w:rtl/>
        </w:rPr>
        <w:t xml:space="preserve">תעשה </w:t>
      </w:r>
      <w:r w:rsidR="00852AC3">
        <w:rPr>
          <w:rFonts w:cs="David" w:hint="cs"/>
          <w:szCs w:val="24"/>
          <w:rtl/>
        </w:rPr>
        <w:t xml:space="preserve">אל מול ההצעה המפורטת לעיל, </w:t>
      </w:r>
      <w:r w:rsidR="00942ABE">
        <w:rPr>
          <w:rFonts w:cs="David" w:hint="cs"/>
          <w:szCs w:val="24"/>
          <w:rtl/>
        </w:rPr>
        <w:t xml:space="preserve"> ובמסגרתה תעשה </w:t>
      </w:r>
      <w:r w:rsidR="00852AC3">
        <w:rPr>
          <w:rFonts w:cs="David" w:hint="cs"/>
          <w:szCs w:val="24"/>
          <w:rtl/>
        </w:rPr>
        <w:t>בין היתר בחינת ההיקפים הכספיים, היקף המפגשים ותכנים נוספים</w:t>
      </w:r>
      <w:r w:rsidR="00942ABE">
        <w:rPr>
          <w:rFonts w:cs="David" w:hint="cs"/>
          <w:szCs w:val="24"/>
          <w:rtl/>
        </w:rPr>
        <w:t xml:space="preserve">. עשויה להינתן עדיפות למי שיציע קיום הפעילות בהיקפים גדולים יותר או תכנים נוספים. </w:t>
      </w:r>
    </w:p>
    <w:p w:rsidR="00F24568" w:rsidRPr="00F24568" w:rsidRDefault="00F24568" w:rsidP="00F24568">
      <w:pPr>
        <w:spacing w:line="360" w:lineRule="auto"/>
        <w:ind w:left="720"/>
        <w:jc w:val="both"/>
        <w:rPr>
          <w:rFonts w:cs="David"/>
          <w:szCs w:val="24"/>
          <w:rtl/>
        </w:rPr>
      </w:pPr>
    </w:p>
    <w:p w:rsidR="00F24568" w:rsidRPr="00F24568" w:rsidRDefault="00F24568" w:rsidP="00F24568">
      <w:pPr>
        <w:spacing w:line="360" w:lineRule="auto"/>
        <w:jc w:val="both"/>
        <w:rPr>
          <w:rFonts w:cs="David"/>
          <w:szCs w:val="24"/>
          <w:u w:val="single"/>
          <w:rtl/>
        </w:rPr>
      </w:pPr>
    </w:p>
    <w:p w:rsidR="00F24568" w:rsidRPr="00F24568" w:rsidRDefault="00F24568" w:rsidP="00F24568">
      <w:pPr>
        <w:spacing w:line="360" w:lineRule="auto"/>
        <w:jc w:val="both"/>
        <w:rPr>
          <w:szCs w:val="24"/>
        </w:rPr>
      </w:pPr>
    </w:p>
    <w:sectPr w:rsidR="00F24568" w:rsidRPr="00F24568" w:rsidSect="003F0B8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7705E3"/>
    <w:multiLevelType w:val="hybridMultilevel"/>
    <w:tmpl w:val="3120E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35D3479"/>
    <w:multiLevelType w:val="hybridMultilevel"/>
    <w:tmpl w:val="448E8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D34"/>
    <w:rsid w:val="001601BC"/>
    <w:rsid w:val="001D0DFD"/>
    <w:rsid w:val="001D6C4F"/>
    <w:rsid w:val="00254C61"/>
    <w:rsid w:val="002B4CE8"/>
    <w:rsid w:val="00351B5E"/>
    <w:rsid w:val="00375015"/>
    <w:rsid w:val="003F0B82"/>
    <w:rsid w:val="00666D34"/>
    <w:rsid w:val="00700A54"/>
    <w:rsid w:val="007F6FA3"/>
    <w:rsid w:val="00852AC3"/>
    <w:rsid w:val="00942ABE"/>
    <w:rsid w:val="00B8549C"/>
    <w:rsid w:val="00E31D54"/>
    <w:rsid w:val="00F11DF6"/>
    <w:rsid w:val="00F24568"/>
    <w:rsid w:val="00FE56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66F1C"/>
  <w15:docId w15:val="{E87A3495-8258-4EFE-AD46-4EF74C2AD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6D34"/>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45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649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402</Words>
  <Characters>2013</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מידן</dc:creator>
  <cp:lastModifiedBy>ליאת בן עמי</cp:lastModifiedBy>
  <cp:revision>3</cp:revision>
  <dcterms:created xsi:type="dcterms:W3CDTF">2021-12-19T15:13:00Z</dcterms:created>
  <dcterms:modified xsi:type="dcterms:W3CDTF">2021-12-19T15:14:00Z</dcterms:modified>
</cp:coreProperties>
</file>